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D4" w:rsidRDefault="003233D4" w:rsidP="003233D4">
      <w:pPr>
        <w:pStyle w:val="im-mess"/>
        <w:spacing w:before="0" w:beforeAutospacing="0" w:after="0" w:afterAutospacing="0" w:line="270" w:lineRule="atLeast"/>
        <w:ind w:right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Всероссийск</w:t>
      </w:r>
      <w:r>
        <w:rPr>
          <w:b/>
          <w:color w:val="000000"/>
          <w:sz w:val="28"/>
          <w:szCs w:val="28"/>
        </w:rPr>
        <w:t>ая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школьн</w:t>
      </w:r>
      <w:r>
        <w:rPr>
          <w:b/>
          <w:color w:val="000000"/>
          <w:sz w:val="28"/>
          <w:szCs w:val="28"/>
        </w:rPr>
        <w:t xml:space="preserve">ая </w:t>
      </w:r>
      <w:r>
        <w:rPr>
          <w:b/>
          <w:color w:val="000000"/>
          <w:sz w:val="28"/>
          <w:szCs w:val="28"/>
        </w:rPr>
        <w:t xml:space="preserve"> благотворительн</w:t>
      </w:r>
      <w:r>
        <w:rPr>
          <w:b/>
          <w:color w:val="000000"/>
          <w:sz w:val="28"/>
          <w:szCs w:val="28"/>
        </w:rPr>
        <w:t>ая</w:t>
      </w:r>
      <w:proofErr w:type="gramEnd"/>
      <w:r>
        <w:rPr>
          <w:b/>
          <w:color w:val="000000"/>
          <w:sz w:val="28"/>
          <w:szCs w:val="28"/>
        </w:rPr>
        <w:t xml:space="preserve"> акци</w:t>
      </w:r>
      <w:r>
        <w:rPr>
          <w:b/>
          <w:color w:val="000000"/>
          <w:sz w:val="28"/>
          <w:szCs w:val="28"/>
        </w:rPr>
        <w:t>я</w:t>
      </w:r>
    </w:p>
    <w:p w:rsidR="003233D4" w:rsidRDefault="003233D4" w:rsidP="003233D4">
      <w:pPr>
        <w:pStyle w:val="im-mess"/>
        <w:spacing w:before="0" w:beforeAutospacing="0" w:after="0" w:afterAutospacing="0" w:line="270" w:lineRule="atLeast"/>
        <w:ind w:right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«Все помогают всем»</w:t>
      </w:r>
    </w:p>
    <w:p w:rsidR="003233D4" w:rsidRDefault="003233D4" w:rsidP="003233D4">
      <w:pPr>
        <w:pStyle w:val="im-mess"/>
        <w:spacing w:before="0" w:beforeAutospacing="0" w:after="60" w:afterAutospacing="0" w:line="270" w:lineRule="atLeast"/>
        <w:ind w:right="60"/>
        <w:jc w:val="center"/>
        <w:rPr>
          <w:b/>
          <w:color w:val="000000"/>
          <w:sz w:val="28"/>
          <w:szCs w:val="28"/>
        </w:rPr>
      </w:pPr>
    </w:p>
    <w:p w:rsidR="003233D4" w:rsidRDefault="003233D4" w:rsidP="003233D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ающиеся</w:t>
      </w:r>
      <w:r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второй  год</w:t>
      </w:r>
      <w:proofErr w:type="gramEnd"/>
      <w:r>
        <w:rPr>
          <w:color w:val="000000"/>
          <w:sz w:val="28"/>
          <w:szCs w:val="28"/>
        </w:rPr>
        <w:t xml:space="preserve">  участвуют в проекте «</w:t>
      </w:r>
      <w:proofErr w:type="spellStart"/>
      <w:r>
        <w:rPr>
          <w:color w:val="000000"/>
          <w:sz w:val="28"/>
          <w:szCs w:val="28"/>
        </w:rPr>
        <w:t>Киноуроки</w:t>
      </w:r>
      <w:proofErr w:type="spellEnd"/>
      <w:r>
        <w:rPr>
          <w:color w:val="000000"/>
          <w:sz w:val="28"/>
          <w:szCs w:val="28"/>
        </w:rPr>
        <w:t xml:space="preserve"> в школах России»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в</w:t>
      </w:r>
      <w:r w:rsidRPr="003233D4">
        <w:rPr>
          <w:color w:val="000000"/>
          <w:sz w:val="28"/>
          <w:szCs w:val="28"/>
        </w:rPr>
        <w:t xml:space="preserve"> течение марта</w:t>
      </w:r>
      <w:r>
        <w:rPr>
          <w:color w:val="000000"/>
          <w:sz w:val="28"/>
          <w:szCs w:val="28"/>
        </w:rPr>
        <w:t xml:space="preserve"> </w:t>
      </w:r>
      <w:r w:rsidRPr="003233D4">
        <w:rPr>
          <w:color w:val="000000"/>
          <w:sz w:val="28"/>
          <w:szCs w:val="28"/>
        </w:rPr>
        <w:t>обучающиеся 7-11 классов</w:t>
      </w:r>
      <w:r>
        <w:rPr>
          <w:color w:val="000000"/>
          <w:sz w:val="28"/>
          <w:szCs w:val="28"/>
        </w:rPr>
        <w:t xml:space="preserve"> стали участниками</w:t>
      </w:r>
      <w:r w:rsidRPr="003233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Всероссийской благотворительной акции «Все помогают всем». В классах проведены уроки «8 марта» и «Письма». </w:t>
      </w:r>
      <w:r>
        <w:rPr>
          <w:color w:val="000000"/>
          <w:sz w:val="28"/>
          <w:szCs w:val="28"/>
        </w:rPr>
        <w:t xml:space="preserve">В соответствии с сюжетом кинокартин, фильмы нацелены на важнейшую задачу – привлечение внимания общественности к решению вопросов лечения детей с заболеваниями крови. Целью выполнения социальных практик является просвещение населения в вопросах донорства, донесения информации в доступной форме. </w:t>
      </w:r>
    </w:p>
    <w:p w:rsidR="009079F0" w:rsidRDefault="003233D4" w:rsidP="009079F0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Трансплантация костного мозга часто оказывается единственным эффективным методом лечения при лейкозах, первичных иммунодефицитах, </w:t>
      </w:r>
      <w:proofErr w:type="spellStart"/>
      <w:r>
        <w:rPr>
          <w:color w:val="000000"/>
          <w:sz w:val="28"/>
          <w:szCs w:val="28"/>
        </w:rPr>
        <w:t>лимфомах</w:t>
      </w:r>
      <w:proofErr w:type="spellEnd"/>
      <w:r>
        <w:rPr>
          <w:color w:val="000000"/>
          <w:sz w:val="28"/>
          <w:szCs w:val="28"/>
        </w:rPr>
        <w:t xml:space="preserve"> и других заболеваниях. Каждый может спасти минимум одну жизнь!</w:t>
      </w:r>
    </w:p>
    <w:p w:rsidR="00DE2504" w:rsidRDefault="00DE2504" w:rsidP="00DE250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классах школьники обсудили просмотренные фильмы и высказались о необходимости пополнения национального регистра доноров костного мозга. России нужна база данных доноров костного мозга в количестве не менее 5 миллионов человек. Общее число потенциальных доноров в России сегодня ничтожно мало – около 99 тысяч человек. Данная проблема актуальна для жителей любого государства, поэтому Всероссийская благотворительная акция «Все помогают всем» объединяет участников Проекта в стремлении повысить информированность граждан в вопросах донорства костного мозга.</w:t>
      </w:r>
    </w:p>
    <w:p w:rsidR="00DE2504" w:rsidRDefault="00DE2504" w:rsidP="00DE250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войти в регистр доноров, нужно сдать всего 9 мл крови, затем в лаборатории определят уникальный генный набор. Если данный набор когда-нибудь совпадёт с генотипом больного, то донора пригласят на процедуру забора клеток. </w:t>
      </w:r>
    </w:p>
    <w:p w:rsidR="00DE2504" w:rsidRDefault="00DE2504" w:rsidP="00DE250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ряд условий для потенциального донора: возраст от 18 до 45 лет; отсутствие противопоказаний и хронических заболеваний. Требуется лишь готовность потратить время для спасения чьей-то жизни и желание присоединиться к регистру доноров костного мозга.</w:t>
      </w:r>
    </w:p>
    <w:p w:rsidR="00DE2504" w:rsidRDefault="00DE2504" w:rsidP="00DE250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Заготовка кроветворных стволовых клеток может быть выполнена из периферической (венозной) крови. Производится забор крови из вены на одной руке, она пройдет через прибор, сепарирующий клетки, и вернется в вену на другой руке; донор проведет в кресле примерно пять-шесть часов, при этом он может читать, смотреть телевизор; анестезия не требуется; клетки полностью восстановятся в срок от одной недели до одного месяца.</w:t>
      </w:r>
    </w:p>
    <w:p w:rsidR="00DE2504" w:rsidRDefault="00DE2504" w:rsidP="00DE2504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любой момент потенциальный донор может без объяснения причин отказаться от своего намерения стать реальным донором.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Донорство костного мозга во всем мире безвозмездно, добровольно, анонимно. </w:t>
      </w:r>
    </w:p>
    <w:p w:rsidR="009079F0" w:rsidRPr="005A6F8D" w:rsidRDefault="003233D4" w:rsidP="009079F0">
      <w:pPr>
        <w:pStyle w:val="im-mess"/>
        <w:spacing w:before="0" w:beforeAutospacing="0" w:after="60" w:afterAutospacing="0" w:line="270" w:lineRule="atLeast"/>
        <w:ind w:left="62" w:right="62" w:firstLine="6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Школьники посмотрели видеообращение учеников МОУ</w:t>
      </w:r>
      <w:r w:rsidR="009079F0">
        <w:rPr>
          <w:color w:val="000000"/>
          <w:sz w:val="28"/>
          <w:szCs w:val="28"/>
        </w:rPr>
        <w:t xml:space="preserve"> </w:t>
      </w:r>
      <w:r w:rsidR="009079F0" w:rsidRPr="005A6F8D">
        <w:rPr>
          <w:color w:val="000000"/>
          <w:sz w:val="28"/>
          <w:szCs w:val="28"/>
        </w:rPr>
        <w:t xml:space="preserve">«Крымская школа» с призывом к обучающимся других школ принять участие во Всероссийской благотворительной акции «Все помогают всем». </w:t>
      </w:r>
      <w:r w:rsidR="009079F0">
        <w:rPr>
          <w:color w:val="000000"/>
          <w:sz w:val="28"/>
          <w:szCs w:val="28"/>
        </w:rPr>
        <w:t xml:space="preserve">Обучающиеся нашей школы предложили </w:t>
      </w:r>
      <w:r w:rsidR="009079F0" w:rsidRPr="005A6F8D">
        <w:rPr>
          <w:color w:val="000000"/>
          <w:sz w:val="28"/>
          <w:szCs w:val="28"/>
        </w:rPr>
        <w:t>вступить в группу благотворительной акции «Все помогают всем» в социальной сети «</w:t>
      </w:r>
      <w:proofErr w:type="spellStart"/>
      <w:r w:rsidR="009079F0" w:rsidRPr="005A6F8D">
        <w:rPr>
          <w:color w:val="000000"/>
          <w:sz w:val="28"/>
          <w:szCs w:val="28"/>
        </w:rPr>
        <w:t>Вконтакте</w:t>
      </w:r>
      <w:proofErr w:type="spellEnd"/>
      <w:r w:rsidR="009079F0" w:rsidRPr="005A6F8D">
        <w:rPr>
          <w:color w:val="000000"/>
          <w:sz w:val="28"/>
          <w:szCs w:val="28"/>
        </w:rPr>
        <w:t>», созданную инициаторами акции – школьниками и педагогами Крымской школы.</w:t>
      </w:r>
      <w:r w:rsidR="009079F0">
        <w:rPr>
          <w:color w:val="000000"/>
          <w:sz w:val="28"/>
          <w:szCs w:val="28"/>
        </w:rPr>
        <w:t xml:space="preserve"> </w:t>
      </w:r>
      <w:r w:rsidR="009079F0" w:rsidRPr="005A6F8D">
        <w:rPr>
          <w:color w:val="000000"/>
          <w:sz w:val="28"/>
          <w:szCs w:val="28"/>
        </w:rPr>
        <w:t xml:space="preserve">Ссылка на группу благотворительной акции: </w:t>
      </w:r>
      <w:hyperlink r:id="rId5" w:history="1">
        <w:r w:rsidR="009079F0" w:rsidRPr="005A6F8D">
          <w:rPr>
            <w:rStyle w:val="a3"/>
            <w:sz w:val="28"/>
            <w:szCs w:val="28"/>
          </w:rPr>
          <w:t>https://vk.com/vsepomog</w:t>
        </w:r>
        <w:r w:rsidR="009079F0" w:rsidRPr="005A6F8D">
          <w:rPr>
            <w:rStyle w:val="a3"/>
            <w:sz w:val="28"/>
            <w:szCs w:val="28"/>
          </w:rPr>
          <w:t>a</w:t>
        </w:r>
        <w:r w:rsidR="009079F0" w:rsidRPr="005A6F8D">
          <w:rPr>
            <w:rStyle w:val="a3"/>
            <w:sz w:val="28"/>
            <w:szCs w:val="28"/>
          </w:rPr>
          <w:t>jutvsem</w:t>
        </w:r>
      </w:hyperlink>
      <w:r w:rsidR="009079F0" w:rsidRPr="005A6F8D">
        <w:rPr>
          <w:color w:val="000000"/>
          <w:sz w:val="28"/>
          <w:szCs w:val="28"/>
        </w:rPr>
        <w:t xml:space="preserve"> </w:t>
      </w:r>
    </w:p>
    <w:p w:rsidR="004E514C" w:rsidRDefault="004E514C">
      <w:bookmarkStart w:id="0" w:name="_GoBack"/>
      <w:bookmarkEnd w:id="0"/>
    </w:p>
    <w:sectPr w:rsidR="004E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4616F"/>
    <w:multiLevelType w:val="hybridMultilevel"/>
    <w:tmpl w:val="44C4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0"/>
    <w:rsid w:val="000F6EC0"/>
    <w:rsid w:val="003233D4"/>
    <w:rsid w:val="004E514C"/>
    <w:rsid w:val="009079F0"/>
    <w:rsid w:val="00D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21E68-2CB2-4CBF-B70D-EE5DE478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32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079F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7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pomogajutvs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2022-03-14T10:24:00Z</dcterms:created>
  <dcterms:modified xsi:type="dcterms:W3CDTF">2022-03-14T10:48:00Z</dcterms:modified>
</cp:coreProperties>
</file>